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C6" w:rsidRDefault="00045BF6">
      <w:bookmarkStart w:id="0" w:name="_GoBack"/>
      <w:bookmarkEnd w:id="0"/>
      <w:r>
        <w:rPr>
          <w:noProof/>
        </w:rPr>
        <w:drawing>
          <wp:inline distT="0" distB="0" distL="0" distR="0" wp14:anchorId="2DCBA877" wp14:editId="2DE6D4B4">
            <wp:extent cx="7348855" cy="8260905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07"/>
                    <a:stretch/>
                  </pic:blipFill>
                  <pic:spPr bwMode="auto">
                    <a:xfrm>
                      <a:off x="0" y="0"/>
                      <a:ext cx="7367436" cy="8281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BF6" w:rsidRPr="00045BF6" w:rsidRDefault="00045BF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045BF6">
        <w:rPr>
          <w:sz w:val="16"/>
          <w:szCs w:val="16"/>
        </w:rPr>
        <w:t>Developed by Gabriele Bauer, Ph.D., Center for Teaching &amp; Learning, University of Delaware, 2011; gabriele@udel.edu</w:t>
      </w:r>
    </w:p>
    <w:sectPr w:rsidR="00045BF6" w:rsidRPr="00045BF6" w:rsidSect="007B5FD2">
      <w:pgSz w:w="12240" w:h="15840"/>
      <w:pgMar w:top="990" w:right="27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F6"/>
    <w:rsid w:val="00045BF6"/>
    <w:rsid w:val="004F0AC6"/>
    <w:rsid w:val="007B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B771B-3006-4BCE-9F9F-4A3B1A42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>University of Utah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Mahak</dc:creator>
  <cp:keywords/>
  <dc:description/>
  <cp:lastModifiedBy>Francine Mahak</cp:lastModifiedBy>
  <cp:revision>2</cp:revision>
  <dcterms:created xsi:type="dcterms:W3CDTF">2023-03-13T05:00:00Z</dcterms:created>
  <dcterms:modified xsi:type="dcterms:W3CDTF">2023-03-15T03:30:00Z</dcterms:modified>
</cp:coreProperties>
</file>